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9D869" w14:textId="5A3660DC" w:rsidR="00040F01" w:rsidRPr="005362A7" w:rsidRDefault="00040F01" w:rsidP="005362A7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  <w:r w:rsidRPr="005362A7">
        <w:rPr>
          <w:rFonts w:ascii="Times New Roman" w:hAnsi="Times New Roman" w:cs="Times New Roman"/>
          <w:b/>
          <w:bCs/>
          <w:color w:val="000000" w:themeColor="text1"/>
          <w:lang w:val="kk-KZ"/>
        </w:rPr>
        <w:t>Тіл мәдениеті мен этикас</w:t>
      </w:r>
      <w:r w:rsidR="002A27CC" w:rsidRPr="005362A7">
        <w:rPr>
          <w:rFonts w:ascii="Times New Roman" w:hAnsi="Times New Roman" w:cs="Times New Roman"/>
          <w:b/>
          <w:bCs/>
          <w:color w:val="000000" w:themeColor="text1"/>
          <w:lang w:val="kk-KZ"/>
        </w:rPr>
        <w:t>ы</w:t>
      </w:r>
      <w:bookmarkStart w:id="0" w:name="_GoBack"/>
      <w:bookmarkEnd w:id="0"/>
    </w:p>
    <w:p w14:paraId="6317832A" w14:textId="3ACB070A" w:rsidR="0094421D" w:rsidRPr="005362A7" w:rsidRDefault="0094421D" w:rsidP="005362A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362A7">
        <w:rPr>
          <w:rFonts w:ascii="Times New Roman" w:hAnsi="Times New Roman" w:cs="Times New Roman"/>
          <w:color w:val="000000" w:themeColor="text1"/>
        </w:rPr>
        <w:t>Тіл м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 xml:space="preserve">дениеті - 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>деби тілді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ң</w:t>
      </w:r>
      <w:r w:rsidRPr="005362A7">
        <w:rPr>
          <w:rFonts w:ascii="Times New Roman" w:hAnsi="Times New Roman" w:cs="Times New Roman"/>
          <w:color w:val="000000" w:themeColor="text1"/>
        </w:rPr>
        <w:t xml:space="preserve"> нормасы мен оны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ң</w:t>
      </w:r>
      <w:r w:rsidRPr="005362A7">
        <w:rPr>
          <w:rFonts w:ascii="Times New Roman" w:hAnsi="Times New Roman" w:cs="Times New Roman"/>
          <w:color w:val="000000" w:themeColor="text1"/>
        </w:rPr>
        <w:t xml:space="preserve"> дамуын, с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>йлеу тілімен карым-катынасын зерттейтін тіл біліміні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н</w:t>
      </w:r>
      <w:proofErr w:type="gramEnd"/>
      <w:r w:rsidRPr="005362A7">
        <w:rPr>
          <w:rFonts w:ascii="Times New Roman" w:hAnsi="Times New Roman" w:cs="Times New Roman"/>
          <w:color w:val="000000" w:themeColor="text1"/>
        </w:rPr>
        <w:t xml:space="preserve"> саласы. Тіл м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>дениетіні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ң</w:t>
      </w:r>
      <w:r w:rsidRPr="005362A7">
        <w:rPr>
          <w:rFonts w:ascii="Times New Roman" w:hAnsi="Times New Roman" w:cs="Times New Roman"/>
          <w:color w:val="000000" w:themeColor="text1"/>
        </w:rPr>
        <w:t xml:space="preserve"> тіл біліміні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н</w:t>
      </w:r>
      <w:proofErr w:type="gramEnd"/>
      <w:r w:rsidRPr="005362A7">
        <w:rPr>
          <w:rFonts w:ascii="Times New Roman" w:hAnsi="Times New Roman" w:cs="Times New Roman"/>
          <w:color w:val="000000" w:themeColor="text1"/>
        </w:rPr>
        <w:t xml:space="preserve"> баска салаларынан айырмашылы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ғ</w:t>
      </w:r>
      <w:r w:rsidRPr="005362A7">
        <w:rPr>
          <w:rFonts w:ascii="Times New Roman" w:hAnsi="Times New Roman" w:cs="Times New Roman"/>
          <w:color w:val="000000" w:themeColor="text1"/>
        </w:rPr>
        <w:t>ы - оны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ң</w:t>
      </w:r>
      <w:r w:rsidRPr="005362A7">
        <w:rPr>
          <w:rFonts w:ascii="Times New Roman" w:hAnsi="Times New Roman" w:cs="Times New Roman"/>
          <w:color w:val="000000" w:themeColor="text1"/>
        </w:rPr>
        <w:t xml:space="preserve"> к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ү</w:t>
      </w:r>
      <w:r w:rsidRPr="005362A7">
        <w:rPr>
          <w:rFonts w:ascii="Times New Roman" w:hAnsi="Times New Roman" w:cs="Times New Roman"/>
          <w:color w:val="000000" w:themeColor="text1"/>
        </w:rPr>
        <w:t xml:space="preserve">нделікті 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 xml:space="preserve">мірде тілді 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>олдану, жазу, с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>йлеу м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дениетімен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т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ығ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ыз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байланыста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болатынды</w:t>
      </w:r>
      <w:proofErr w:type="spellEnd"/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ғында</w:t>
      </w:r>
      <w:r w:rsidRPr="005362A7">
        <w:rPr>
          <w:rFonts w:ascii="Times New Roman" w:hAnsi="Times New Roman" w:cs="Times New Roman"/>
          <w:color w:val="000000" w:themeColor="text1"/>
        </w:rPr>
        <w:t>. Тіл м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 xml:space="preserve">дениеті дегеніміз - коммуникативтік 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>ары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м-</w:t>
      </w:r>
      <w:proofErr w:type="gramEnd"/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>атынас кезінде тілдік т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>сілдерді д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ұ</w:t>
      </w:r>
      <w:r w:rsidRPr="005362A7">
        <w:rPr>
          <w:rFonts w:ascii="Times New Roman" w:hAnsi="Times New Roman" w:cs="Times New Roman"/>
          <w:color w:val="000000" w:themeColor="text1"/>
        </w:rPr>
        <w:t xml:space="preserve">рыс 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ұ</w:t>
      </w:r>
      <w:r w:rsidRPr="005362A7">
        <w:rPr>
          <w:rFonts w:ascii="Times New Roman" w:hAnsi="Times New Roman" w:cs="Times New Roman"/>
          <w:color w:val="000000" w:themeColor="text1"/>
        </w:rPr>
        <w:t>йымдастырып, белгілі бір т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>ртіппен ж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ү</w:t>
      </w:r>
      <w:r w:rsidRPr="005362A7">
        <w:rPr>
          <w:rFonts w:ascii="Times New Roman" w:hAnsi="Times New Roman" w:cs="Times New Roman"/>
          <w:color w:val="000000" w:themeColor="text1"/>
        </w:rPr>
        <w:t xml:space="preserve">йелі 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>олдану.</w:t>
      </w:r>
    </w:p>
    <w:p w14:paraId="180FDA5F" w14:textId="68F9D4C0" w:rsidR="0094421D" w:rsidRPr="005362A7" w:rsidRDefault="0094421D" w:rsidP="005362A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362A7">
        <w:rPr>
          <w:rFonts w:ascii="Times New Roman" w:hAnsi="Times New Roman" w:cs="Times New Roman"/>
          <w:color w:val="000000" w:themeColor="text1"/>
        </w:rPr>
        <w:t xml:space="preserve">Тіл 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м</w:t>
      </w:r>
      <w:proofErr w:type="gramEnd"/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>дениеті тілдік норманы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ң</w:t>
      </w:r>
      <w:r w:rsidRPr="005362A7">
        <w:rPr>
          <w:rFonts w:ascii="Times New Roman" w:hAnsi="Times New Roman" w:cs="Times New Roman"/>
          <w:color w:val="000000" w:themeColor="text1"/>
        </w:rPr>
        <w:t xml:space="preserve"> 3 турін камтиды:</w:t>
      </w:r>
    </w:p>
    <w:p w14:paraId="33392882" w14:textId="3AA4A11A" w:rsidR="0094421D" w:rsidRPr="005362A7" w:rsidRDefault="0094421D" w:rsidP="005362A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362A7">
        <w:rPr>
          <w:rFonts w:ascii="Times New Roman" w:hAnsi="Times New Roman" w:cs="Times New Roman"/>
          <w:color w:val="000000" w:themeColor="text1"/>
        </w:rPr>
        <w:t>1. тілді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Pr="005362A7">
        <w:rPr>
          <w:rFonts w:ascii="Times New Roman" w:hAnsi="Times New Roman" w:cs="Times New Roman"/>
          <w:color w:val="000000" w:themeColor="text1"/>
        </w:rPr>
        <w:t xml:space="preserve"> норма (лексикалы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>, с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>зжасамдык, грам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м</w:t>
      </w:r>
      <w:r w:rsidRPr="005362A7">
        <w:rPr>
          <w:rFonts w:ascii="Times New Roman" w:hAnsi="Times New Roman" w:cs="Times New Roman"/>
          <w:color w:val="000000" w:themeColor="text1"/>
        </w:rPr>
        <w:t>атикалы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>, дыбысталу нормасы);</w:t>
      </w:r>
    </w:p>
    <w:p w14:paraId="32D3CD55" w14:textId="7894AC7A" w:rsidR="0094421D" w:rsidRPr="005362A7" w:rsidRDefault="0094421D" w:rsidP="005362A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362A7">
        <w:rPr>
          <w:rFonts w:ascii="Times New Roman" w:hAnsi="Times New Roman" w:cs="Times New Roman"/>
          <w:color w:val="000000" w:themeColor="text1"/>
        </w:rPr>
        <w:t xml:space="preserve">2. </w:t>
      </w:r>
      <w:r w:rsidR="00040F01" w:rsidRPr="005362A7">
        <w:rPr>
          <w:rFonts w:ascii="Times New Roman" w:hAnsi="Times New Roman" w:cs="Times New Roman"/>
          <w:color w:val="000000" w:themeColor="text1"/>
          <w:lang w:val="kk-KZ"/>
        </w:rPr>
        <w:t xml:space="preserve">  </w:t>
      </w:r>
      <w:r w:rsidRPr="005362A7">
        <w:rPr>
          <w:rFonts w:ascii="Times New Roman" w:hAnsi="Times New Roman" w:cs="Times New Roman"/>
          <w:color w:val="000000" w:themeColor="text1"/>
        </w:rPr>
        <w:t>этика - с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>з нормалары (с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>йлеу этикасыны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ң</w:t>
      </w:r>
      <w:r w:rsidRPr="005362A7">
        <w:rPr>
          <w:rFonts w:ascii="Times New Roman" w:hAnsi="Times New Roman" w:cs="Times New Roman"/>
          <w:color w:val="000000" w:themeColor="text1"/>
        </w:rPr>
        <w:t xml:space="preserve"> ережелері);</w:t>
      </w:r>
    </w:p>
    <w:p w14:paraId="02790203" w14:textId="2F25BD1F" w:rsidR="0094421D" w:rsidRPr="005362A7" w:rsidRDefault="0094421D" w:rsidP="005362A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362A7">
        <w:rPr>
          <w:rFonts w:ascii="Times New Roman" w:hAnsi="Times New Roman" w:cs="Times New Roman"/>
          <w:color w:val="000000" w:themeColor="text1"/>
        </w:rPr>
        <w:t xml:space="preserve">3. 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коммуникативті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норма (с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йлеу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ары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м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>-</w:t>
      </w:r>
      <w:proofErr w:type="gramEnd"/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атынасыны</w:t>
      </w:r>
      <w:proofErr w:type="spellEnd"/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ң</w:t>
      </w:r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тиімділік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>а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ғи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далары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>).</w:t>
      </w:r>
    </w:p>
    <w:p w14:paraId="774ECF2E" w14:textId="7F587F81" w:rsidR="0094421D" w:rsidRPr="005362A7" w:rsidRDefault="0094421D" w:rsidP="005362A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362A7">
        <w:rPr>
          <w:rFonts w:ascii="Times New Roman" w:hAnsi="Times New Roman" w:cs="Times New Roman"/>
          <w:color w:val="000000" w:themeColor="text1"/>
        </w:rPr>
        <w:t>С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>йлеу м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>дениеті орфоэпиялык норма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ғ</w:t>
      </w:r>
      <w:r w:rsidRPr="005362A7">
        <w:rPr>
          <w:rFonts w:ascii="Times New Roman" w:hAnsi="Times New Roman" w:cs="Times New Roman"/>
          <w:color w:val="000000" w:themeColor="text1"/>
        </w:rPr>
        <w:t>а негізделеді. Орфоэпиялык норма - с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>здерді д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ұ</w:t>
      </w:r>
      <w:r w:rsidRPr="005362A7">
        <w:rPr>
          <w:rFonts w:ascii="Times New Roman" w:hAnsi="Times New Roman" w:cs="Times New Roman"/>
          <w:color w:val="000000" w:themeColor="text1"/>
        </w:rPr>
        <w:t>рыс айту, лексикалы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 xml:space="preserve"> норма - с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>здерді і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5362A7">
        <w:rPr>
          <w:rFonts w:ascii="Times New Roman" w:hAnsi="Times New Roman" w:cs="Times New Roman"/>
          <w:color w:val="000000" w:themeColor="text1"/>
        </w:rPr>
        <w:t>іктеп, с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ұ</w:t>
      </w:r>
      <w:r w:rsidRPr="005362A7">
        <w:rPr>
          <w:rFonts w:ascii="Times New Roman" w:hAnsi="Times New Roman" w:cs="Times New Roman"/>
          <w:color w:val="000000" w:themeColor="text1"/>
        </w:rPr>
        <w:t>рыптап, тал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ғ</w:t>
      </w:r>
      <w:r w:rsidRPr="005362A7">
        <w:rPr>
          <w:rFonts w:ascii="Times New Roman" w:hAnsi="Times New Roman" w:cs="Times New Roman"/>
          <w:color w:val="000000" w:themeColor="text1"/>
        </w:rPr>
        <w:t xml:space="preserve">аммен 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>олдану болса, грамматикалы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 xml:space="preserve"> норма сейлеу мадениетінде біршама туракталып, калыптаскан норма саналады. С</w:t>
      </w:r>
      <w:r w:rsidR="009E5D67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йлеу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мәдениетінде</w:t>
      </w:r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ойды</w:t>
      </w:r>
      <w:proofErr w:type="spellEnd"/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ң</w:t>
      </w:r>
      <w:r w:rsidRPr="005362A7">
        <w:rPr>
          <w:rFonts w:ascii="Times New Roman" w:hAnsi="Times New Roman" w:cs="Times New Roman"/>
          <w:color w:val="000000" w:themeColor="text1"/>
        </w:rPr>
        <w:t xml:space="preserve"> д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лдігі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>, с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зді</w:t>
      </w:r>
      <w:proofErr w:type="spellEnd"/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ң</w:t>
      </w:r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аны</w:t>
      </w:r>
      <w:proofErr w:type="spellEnd"/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>ты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ғ</w:t>
      </w:r>
      <w:r w:rsidRPr="005362A7">
        <w:rPr>
          <w:rFonts w:ascii="Times New Roman" w:hAnsi="Times New Roman" w:cs="Times New Roman"/>
          <w:color w:val="000000" w:themeColor="text1"/>
        </w:rPr>
        <w:t xml:space="preserve">ы, 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тазалы</w:t>
      </w:r>
      <w:proofErr w:type="spellEnd"/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ғ</w:t>
      </w:r>
      <w:r w:rsidRPr="005362A7">
        <w:rPr>
          <w:rFonts w:ascii="Times New Roman" w:hAnsi="Times New Roman" w:cs="Times New Roman"/>
          <w:color w:val="000000" w:themeColor="text1"/>
        </w:rPr>
        <w:t>ы, к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өң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іл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к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ү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йге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 xml:space="preserve">сер 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ететін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шынайылыры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ол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арапайым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с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зден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немесе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бейнелі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образды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с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здерден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құ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ралуына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қа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рамастан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>), к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ркемді</w:t>
      </w:r>
      <w:proofErr w:type="spellEnd"/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к</w:t>
      </w:r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ма</w:t>
      </w:r>
      <w:proofErr w:type="spellEnd"/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ң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ызды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 xml:space="preserve">л 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аткарады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>.</w:t>
      </w:r>
    </w:p>
    <w:p w14:paraId="0A6C9F90" w14:textId="30BFF061" w:rsidR="00FA2DAA" w:rsidRPr="005362A7" w:rsidRDefault="0094421D" w:rsidP="005362A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362A7">
        <w:rPr>
          <w:rFonts w:ascii="Times New Roman" w:hAnsi="Times New Roman" w:cs="Times New Roman"/>
          <w:color w:val="000000" w:themeColor="text1"/>
        </w:rPr>
        <w:t>С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>з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5362A7">
        <w:rPr>
          <w:rFonts w:ascii="Times New Roman" w:hAnsi="Times New Roman" w:cs="Times New Roman"/>
          <w:color w:val="000000" w:themeColor="text1"/>
        </w:rPr>
        <w:t>м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>дениетін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 xml:space="preserve"> қ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алыптастыру</w:t>
      </w:r>
      <w:proofErr w:type="gramEnd"/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ғ</w:t>
      </w:r>
      <w:r w:rsidRPr="005362A7">
        <w:rPr>
          <w:rFonts w:ascii="Times New Roman" w:hAnsi="Times New Roman" w:cs="Times New Roman"/>
          <w:color w:val="000000" w:themeColor="text1"/>
        </w:rPr>
        <w:t xml:space="preserve">а 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>ажетті</w:t>
      </w:r>
      <w:r w:rsidR="007706E8" w:rsidRPr="005362A7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5362A7">
        <w:rPr>
          <w:rFonts w:ascii="Times New Roman" w:hAnsi="Times New Roman" w:cs="Times New Roman"/>
          <w:color w:val="000000" w:themeColor="text1"/>
        </w:rPr>
        <w:t>лингвистикалы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 xml:space="preserve"> орталы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 xml:space="preserve">тар 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қа</w:t>
      </w:r>
      <w:r w:rsidRPr="005362A7">
        <w:rPr>
          <w:rFonts w:ascii="Times New Roman" w:hAnsi="Times New Roman" w:cs="Times New Roman"/>
          <w:color w:val="000000" w:themeColor="text1"/>
        </w:rPr>
        <w:t>тарына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5362A7">
        <w:rPr>
          <w:rFonts w:ascii="Times New Roman" w:hAnsi="Times New Roman" w:cs="Times New Roman"/>
          <w:color w:val="000000" w:themeColor="text1"/>
        </w:rPr>
        <w:t>лингвистикалы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r w:rsidRPr="005362A7">
        <w:rPr>
          <w:rFonts w:ascii="Times New Roman" w:hAnsi="Times New Roman" w:cs="Times New Roman"/>
          <w:color w:val="000000" w:themeColor="text1"/>
          <w:u w:val="single"/>
        </w:rPr>
        <w:t>болжау орталь</w:t>
      </w:r>
      <w:r w:rsidR="001C5AEB" w:rsidRPr="005362A7">
        <w:rPr>
          <w:rFonts w:ascii="Times New Roman" w:hAnsi="Times New Roman" w:cs="Times New Roman"/>
          <w:color w:val="000000" w:themeColor="text1"/>
          <w:u w:val="single"/>
          <w:lang w:val="kk-KZ"/>
        </w:rPr>
        <w:t>ғ</w:t>
      </w:r>
      <w:r w:rsidRPr="005362A7">
        <w:rPr>
          <w:rFonts w:ascii="Times New Roman" w:hAnsi="Times New Roman" w:cs="Times New Roman"/>
          <w:color w:val="000000" w:themeColor="text1"/>
          <w:u w:val="single"/>
        </w:rPr>
        <w:t>ы</w:t>
      </w:r>
      <w:r w:rsidRPr="005362A7">
        <w:rPr>
          <w:rFonts w:ascii="Times New Roman" w:hAnsi="Times New Roman" w:cs="Times New Roman"/>
          <w:color w:val="000000" w:themeColor="text1"/>
        </w:rPr>
        <w:t xml:space="preserve"> жатады. Лингвистикалы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 xml:space="preserve"> алдын ала болжау орталы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ғ</w:t>
      </w:r>
      <w:r w:rsidRPr="005362A7">
        <w:rPr>
          <w:rFonts w:ascii="Times New Roman" w:hAnsi="Times New Roman" w:cs="Times New Roman"/>
          <w:color w:val="000000" w:themeColor="text1"/>
        </w:rPr>
        <w:t>ы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5362A7">
        <w:rPr>
          <w:rFonts w:ascii="Times New Roman" w:hAnsi="Times New Roman" w:cs="Times New Roman"/>
          <w:color w:val="000000" w:themeColor="text1"/>
        </w:rPr>
        <w:t>д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ст</w:t>
      </w:r>
      <w:proofErr w:type="gramEnd"/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ү</w:t>
      </w:r>
      <w:r w:rsidRPr="005362A7">
        <w:rPr>
          <w:rFonts w:ascii="Times New Roman" w:hAnsi="Times New Roman" w:cs="Times New Roman"/>
          <w:color w:val="000000" w:themeColor="text1"/>
        </w:rPr>
        <w:t>рлі тіл ж</w:t>
      </w:r>
      <w:r w:rsidR="00193B9D" w:rsidRPr="005362A7">
        <w:rPr>
          <w:rFonts w:ascii="Times New Roman" w:hAnsi="Times New Roman" w:cs="Times New Roman"/>
          <w:color w:val="000000" w:themeColor="text1"/>
          <w:lang w:val="kk-KZ"/>
        </w:rPr>
        <w:t>ү</w:t>
      </w:r>
      <w:r w:rsidRPr="005362A7">
        <w:rPr>
          <w:rFonts w:ascii="Times New Roman" w:hAnsi="Times New Roman" w:cs="Times New Roman"/>
          <w:color w:val="000000" w:themeColor="text1"/>
        </w:rPr>
        <w:t>йесіні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ң</w:t>
      </w:r>
      <w:r w:rsidRPr="005362A7">
        <w:rPr>
          <w:rFonts w:ascii="Times New Roman" w:hAnsi="Times New Roman" w:cs="Times New Roman"/>
          <w:color w:val="000000" w:themeColor="text1"/>
        </w:rPr>
        <w:t xml:space="preserve"> сапалы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 xml:space="preserve"> ж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>не санды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 xml:space="preserve"> ба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ғ</w:t>
      </w:r>
      <w:r w:rsidRPr="005362A7">
        <w:rPr>
          <w:rFonts w:ascii="Times New Roman" w:hAnsi="Times New Roman" w:cs="Times New Roman"/>
          <w:color w:val="000000" w:themeColor="text1"/>
        </w:rPr>
        <w:t>ыттарын кешенді т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ү</w:t>
      </w:r>
      <w:r w:rsidRPr="005362A7">
        <w:rPr>
          <w:rFonts w:ascii="Times New Roman" w:hAnsi="Times New Roman" w:cs="Times New Roman"/>
          <w:color w:val="000000" w:themeColor="text1"/>
        </w:rPr>
        <w:t>рде зерттеу міндеттерін, с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>з, с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 xml:space="preserve">йлеу 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>ызметіні</w:t>
      </w:r>
      <w:r w:rsidR="00193B9D" w:rsidRPr="005362A7">
        <w:rPr>
          <w:rFonts w:ascii="Times New Roman" w:hAnsi="Times New Roman" w:cs="Times New Roman"/>
          <w:color w:val="000000" w:themeColor="text1"/>
          <w:lang w:val="kk-KZ"/>
        </w:rPr>
        <w:t>ң</w:t>
      </w:r>
      <w:r w:rsidRPr="005362A7">
        <w:rPr>
          <w:rFonts w:ascii="Times New Roman" w:hAnsi="Times New Roman" w:cs="Times New Roman"/>
          <w:color w:val="000000" w:themeColor="text1"/>
        </w:rPr>
        <w:t xml:space="preserve"> д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>ст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ү</w:t>
      </w:r>
      <w:r w:rsidRPr="005362A7">
        <w:rPr>
          <w:rFonts w:ascii="Times New Roman" w:hAnsi="Times New Roman" w:cs="Times New Roman"/>
          <w:color w:val="000000" w:themeColor="text1"/>
        </w:rPr>
        <w:t xml:space="preserve">рін 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>алыптастыру м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 xml:space="preserve">селесін 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>арастырады. С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>з м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 xml:space="preserve">дениетіне 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>атысты лингвистикалы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 xml:space="preserve"> экология тіл ж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>не с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>з м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>дениетіні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ң</w:t>
      </w:r>
      <w:r w:rsidRPr="005362A7">
        <w:rPr>
          <w:rFonts w:ascii="Times New Roman" w:hAnsi="Times New Roman" w:cs="Times New Roman"/>
          <w:color w:val="000000" w:themeColor="text1"/>
        </w:rPr>
        <w:t xml:space="preserve"> экологиясы 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деп</w:t>
      </w:r>
      <w:proofErr w:type="gramEnd"/>
      <w:r w:rsidRPr="005362A7">
        <w:rPr>
          <w:rFonts w:ascii="Times New Roman" w:hAnsi="Times New Roman" w:cs="Times New Roman"/>
          <w:color w:val="000000" w:themeColor="text1"/>
        </w:rPr>
        <w:t xml:space="preserve"> аталады. С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>з м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>дениетіні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ң</w:t>
      </w:r>
      <w:r w:rsidRPr="005362A7">
        <w:rPr>
          <w:rFonts w:ascii="Times New Roman" w:hAnsi="Times New Roman" w:cs="Times New Roman"/>
          <w:color w:val="000000" w:themeColor="text1"/>
        </w:rPr>
        <w:t xml:space="preserve"> экологиясына тілді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Pr="005362A7">
        <w:rPr>
          <w:rFonts w:ascii="Times New Roman" w:hAnsi="Times New Roman" w:cs="Times New Roman"/>
          <w:color w:val="000000" w:themeColor="text1"/>
        </w:rPr>
        <w:t xml:space="preserve"> ситуация, тілдік сана, тілдік орта, тілдік ортаны</w:t>
      </w:r>
      <w:r w:rsidR="00FA2DAA" w:rsidRPr="005362A7">
        <w:rPr>
          <w:rFonts w:ascii="Times New Roman" w:hAnsi="Times New Roman" w:cs="Times New Roman"/>
          <w:color w:val="000000" w:themeColor="text1"/>
          <w:lang w:val="kk-KZ"/>
        </w:rPr>
        <w:t>ң</w:t>
      </w:r>
      <w:r w:rsidRPr="005362A7">
        <w:rPr>
          <w:rFonts w:ascii="Times New Roman" w:hAnsi="Times New Roman" w:cs="Times New Roman"/>
          <w:color w:val="000000" w:themeColor="text1"/>
        </w:rPr>
        <w:t xml:space="preserve"> тазалы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ғ</w:t>
      </w:r>
      <w:r w:rsidRPr="005362A7">
        <w:rPr>
          <w:rFonts w:ascii="Times New Roman" w:hAnsi="Times New Roman" w:cs="Times New Roman"/>
          <w:color w:val="000000" w:themeColor="text1"/>
        </w:rPr>
        <w:t>ы, с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 xml:space="preserve">з 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>ызметіндегі стилистикалы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атынастарды</w:t>
      </w:r>
      <w:proofErr w:type="spellEnd"/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ң</w:t>
      </w:r>
      <w:r w:rsidRPr="005362A7">
        <w:rPr>
          <w:rFonts w:ascii="Times New Roman" w:hAnsi="Times New Roman" w:cs="Times New Roman"/>
          <w:color w:val="000000" w:themeColor="text1"/>
        </w:rPr>
        <w:t xml:space="preserve"> б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ұ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зылуы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>, с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йлеу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этикасы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м</w:t>
      </w:r>
      <w:r w:rsidR="001C5AEB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селелері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>, с</w:t>
      </w:r>
      <w:r w:rsidR="00FA2DAA"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>з м</w:t>
      </w:r>
      <w:r w:rsidR="00FA2DAA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дениеті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 xml:space="preserve"> ж</w:t>
      </w:r>
      <w:r w:rsidR="00FA2DAA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 xml:space="preserve">не мониторинг, </w:t>
      </w:r>
      <w:proofErr w:type="spellStart"/>
      <w:r w:rsidRPr="005362A7">
        <w:rPr>
          <w:rFonts w:ascii="Times New Roman" w:hAnsi="Times New Roman" w:cs="Times New Roman"/>
          <w:color w:val="000000" w:themeColor="text1"/>
        </w:rPr>
        <w:t>т.б</w:t>
      </w:r>
      <w:proofErr w:type="spellEnd"/>
      <w:r w:rsidRPr="005362A7">
        <w:rPr>
          <w:rFonts w:ascii="Times New Roman" w:hAnsi="Times New Roman" w:cs="Times New Roman"/>
          <w:color w:val="000000" w:themeColor="text1"/>
        </w:rPr>
        <w:t>. м</w:t>
      </w:r>
      <w:r w:rsidR="00FA2DAA" w:rsidRPr="005362A7">
        <w:rPr>
          <w:rFonts w:ascii="Times New Roman" w:hAnsi="Times New Roman" w:cs="Times New Roman"/>
          <w:color w:val="000000" w:themeColor="text1"/>
          <w:lang w:val="kk-KZ"/>
        </w:rPr>
        <w:t>ә</w:t>
      </w:r>
      <w:r w:rsidRPr="005362A7">
        <w:rPr>
          <w:rFonts w:ascii="Times New Roman" w:hAnsi="Times New Roman" w:cs="Times New Roman"/>
          <w:color w:val="000000" w:themeColor="text1"/>
        </w:rPr>
        <w:t>селелер жатады.</w:t>
      </w:r>
    </w:p>
    <w:p w14:paraId="36D6FDAE" w14:textId="77777777" w:rsidR="00FA2DAA" w:rsidRPr="005362A7" w:rsidRDefault="00FA2DAA" w:rsidP="005362A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362A7">
        <w:rPr>
          <w:rFonts w:ascii="Times New Roman" w:hAnsi="Times New Roman" w:cs="Times New Roman"/>
          <w:color w:val="000000" w:themeColor="text1"/>
        </w:rPr>
        <w:t xml:space="preserve">Тіл 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м</w:t>
      </w:r>
      <w:proofErr w:type="gramEnd"/>
      <w:r w:rsidRPr="005362A7">
        <w:rPr>
          <w:rFonts w:ascii="Times New Roman" w:hAnsi="Times New Roman" w:cs="Times New Roman"/>
          <w:color w:val="000000" w:themeColor="text1"/>
        </w:rPr>
        <w:t>әдениетiне тiлдiң құрылымдық жүйесіндегі орфоэпикалық, пунктуациялык, лексикалык-грамматикалық, синтаксистік нормалар камтылып, олардын коммуникативтік эстетикалык қызметі толық айқындалған жағдайда стилистикалык норма жузеге асады. Стилистикалык норма сөйлеушінің тілді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Pr="005362A7">
        <w:rPr>
          <w:rFonts w:ascii="Times New Roman" w:hAnsi="Times New Roman" w:cs="Times New Roman"/>
          <w:color w:val="000000" w:themeColor="text1"/>
        </w:rPr>
        <w:t xml:space="preserve"> сөйлеу тәртібін қалыптастырады. Сөз мәдениеті көркем сөйлеуде, ғылыми-көпшiлiк немесе ресми ортада, тiптi ауызекі сөйлеу 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стил</w:t>
      </w:r>
      <w:proofErr w:type="gramEnd"/>
      <w:r w:rsidRPr="005362A7">
        <w:rPr>
          <w:rFonts w:ascii="Times New Roman" w:hAnsi="Times New Roman" w:cs="Times New Roman"/>
          <w:color w:val="000000" w:themeColor="text1"/>
        </w:rPr>
        <w:t>інде тiлдiң барлық салаларымен тамырлас келеді. Сөйлеу мәдениеті топ алдында мәдениетті сөйлеу, оның алғышарттарын, әдіс-тәсілін танып білу, озық үлгілерін меңгерудің жолдарын, нақты қасиеттерін ұғыну сияқты мәселелермен тығыз байланысты.</w:t>
      </w:r>
    </w:p>
    <w:p w14:paraId="70CECEB4" w14:textId="77777777" w:rsidR="00FA2DAA" w:rsidRPr="005362A7" w:rsidRDefault="00FA2DAA" w:rsidP="005362A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5A00ACCB" w14:textId="4E758D02" w:rsidR="00FA2DAA" w:rsidRPr="005362A7" w:rsidRDefault="00FA2DAA" w:rsidP="005362A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362A7">
        <w:rPr>
          <w:rFonts w:ascii="Times New Roman" w:hAnsi="Times New Roman" w:cs="Times New Roman"/>
          <w:color w:val="000000" w:themeColor="text1"/>
        </w:rPr>
        <w:t xml:space="preserve">Қазіргі уақыт талабына сай әлемдік тіл білімінде Тіл мәдениеті </w:t>
      </w:r>
      <w:r w:rsidRPr="005362A7">
        <w:rPr>
          <w:rFonts w:ascii="Times New Roman" w:hAnsi="Times New Roman" w:cs="Times New Roman"/>
          <w:color w:val="000000" w:themeColor="text1"/>
          <w:u w:val="single"/>
        </w:rPr>
        <w:t>«сөйлеудің тиімділік теориясы»</w:t>
      </w:r>
      <w:r w:rsidRPr="005362A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деп</w:t>
      </w:r>
      <w:proofErr w:type="gramEnd"/>
      <w:r w:rsidRPr="005362A7">
        <w:rPr>
          <w:rFonts w:ascii="Times New Roman" w:hAnsi="Times New Roman" w:cs="Times New Roman"/>
          <w:color w:val="000000" w:themeColor="text1"/>
        </w:rPr>
        <w:t xml:space="preserve"> аталып, әсер ету мен әрекеттестік бағытында зерттелуде.</w:t>
      </w:r>
    </w:p>
    <w:p w14:paraId="67DDD826" w14:textId="7AA9C951" w:rsidR="00FA2DAA" w:rsidRPr="005362A7" w:rsidRDefault="00FA2DAA" w:rsidP="005362A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362A7">
        <w:rPr>
          <w:rFonts w:ascii="Times New Roman" w:hAnsi="Times New Roman" w:cs="Times New Roman"/>
          <w:color w:val="000000" w:themeColor="text1"/>
          <w:lang w:val="kk-KZ"/>
        </w:rPr>
        <w:t>Тіл</w:t>
      </w:r>
      <w:r w:rsidRPr="005362A7">
        <w:rPr>
          <w:rFonts w:ascii="Times New Roman" w:hAnsi="Times New Roman" w:cs="Times New Roman"/>
          <w:color w:val="000000" w:themeColor="text1"/>
        </w:rPr>
        <w:t xml:space="preserve"> мәдениетінің үлкен бiр саласы - сөйлеу мәдениеті, оны жоғары деңгейге көтерудің басты заңдылығы дұрыс айту нормасы. Жазу және сөйлеу мәдениетiнiн әдеби тілін қалыптастырудағы орны және оның орфографиялык ережелерді жүйелеу мәселелерiмен байланысы тiл бiлiмiнде жан-жақты зерттелі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5362A7">
        <w:rPr>
          <w:rFonts w:ascii="Times New Roman" w:hAnsi="Times New Roman" w:cs="Times New Roman"/>
          <w:color w:val="000000" w:themeColor="text1"/>
        </w:rPr>
        <w:t xml:space="preserve"> келеді. Сөйлеу мәдениетiн ұлттық мудде ретiнде тану; сөз мәдениетiне әлеуметтiк көзқарасты қалыптастыру, сөз мәдениетiн әлеуметтік ғылымдар мен ұлттық мәдениеттiң ең басты тiрегi ретiнде бағалау, с</w:t>
      </w:r>
      <w:r w:rsidRPr="005362A7">
        <w:rPr>
          <w:rFonts w:ascii="Times New Roman" w:hAnsi="Times New Roman" w:cs="Times New Roman"/>
          <w:color w:val="000000" w:themeColor="text1"/>
          <w:lang w:val="kk-KZ"/>
        </w:rPr>
        <w:t>ө</w:t>
      </w:r>
      <w:r w:rsidRPr="005362A7">
        <w:rPr>
          <w:rFonts w:ascii="Times New Roman" w:hAnsi="Times New Roman" w:cs="Times New Roman"/>
          <w:color w:val="000000" w:themeColor="text1"/>
        </w:rPr>
        <w:t>з мәдениетін ұлт мәдениетiмен қатар насихаттау, лингвистикалық болжау орталықтарын ашу, сөз мәдениетіне қарам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а-</w:t>
      </w:r>
      <w:proofErr w:type="gramEnd"/>
      <w:r w:rsidRPr="005362A7">
        <w:rPr>
          <w:rFonts w:ascii="Times New Roman" w:hAnsi="Times New Roman" w:cs="Times New Roman"/>
          <w:color w:val="000000" w:themeColor="text1"/>
        </w:rPr>
        <w:t>қарсы құбылыс лингвистикалы</w:t>
      </w:r>
      <w:r w:rsidRPr="005362A7">
        <w:rPr>
          <w:rFonts w:ascii="Times New Roman" w:hAnsi="Times New Roman" w:cs="Times New Roman"/>
          <w:color w:val="000000" w:themeColor="text1"/>
          <w:lang w:val="kk-KZ"/>
        </w:rPr>
        <w:t>қ</w:t>
      </w:r>
      <w:r w:rsidRPr="005362A7">
        <w:rPr>
          <w:rFonts w:ascii="Times New Roman" w:hAnsi="Times New Roman" w:cs="Times New Roman"/>
          <w:color w:val="000000" w:themeColor="text1"/>
        </w:rPr>
        <w:t xml:space="preserve"> экологияны жеке сала ретінде қарастыру, әсем жеткiзу ұстанымдары негiзiнде сөз мәдениетiн жетiлдiру, т.б. мәселелерді дұрыс </w:t>
      </w:r>
      <w:proofErr w:type="gramStart"/>
      <w:r w:rsidRPr="005362A7">
        <w:rPr>
          <w:rFonts w:ascii="Times New Roman" w:hAnsi="Times New Roman" w:cs="Times New Roman"/>
          <w:color w:val="000000" w:themeColor="text1"/>
        </w:rPr>
        <w:t>жол</w:t>
      </w:r>
      <w:proofErr w:type="gramEnd"/>
      <w:r w:rsidRPr="005362A7">
        <w:rPr>
          <w:rFonts w:ascii="Times New Roman" w:hAnsi="Times New Roman" w:cs="Times New Roman"/>
          <w:color w:val="000000" w:themeColor="text1"/>
        </w:rPr>
        <w:t xml:space="preserve">ға қою негiзiнде </w:t>
      </w:r>
      <w:r w:rsidR="006771E1" w:rsidRPr="005362A7">
        <w:rPr>
          <w:rFonts w:ascii="Times New Roman" w:hAnsi="Times New Roman" w:cs="Times New Roman"/>
          <w:color w:val="000000" w:themeColor="text1"/>
          <w:lang w:val="kk-KZ"/>
        </w:rPr>
        <w:t>т</w:t>
      </w:r>
      <w:r w:rsidRPr="005362A7">
        <w:rPr>
          <w:rFonts w:ascii="Times New Roman" w:hAnsi="Times New Roman" w:cs="Times New Roman"/>
          <w:color w:val="000000" w:themeColor="text1"/>
        </w:rPr>
        <w:t>іл мәдениеті дамиды.</w:t>
      </w:r>
    </w:p>
    <w:p w14:paraId="0640EA76" w14:textId="2492E445" w:rsidR="00FA2DAA" w:rsidRPr="005362A7" w:rsidRDefault="006771E1" w:rsidP="005362A7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362A7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Сөйлеу коммуникациясының салалары әлеуметтік, әлеуметтік, мәдени, білім беру және ғылыми, қоғамды</w:t>
      </w:r>
      <w:proofErr w:type="gramStart"/>
      <w:r w:rsidRPr="005362A7">
        <w:rPr>
          <w:rFonts w:ascii="Times New Roman" w:hAnsi="Times New Roman" w:cs="Times New Roman"/>
          <w:color w:val="000000" w:themeColor="text1"/>
          <w:shd w:val="clear" w:color="auto" w:fill="FFFFFF"/>
        </w:rPr>
        <w:t>қ-</w:t>
      </w:r>
      <w:proofErr w:type="gramEnd"/>
      <w:r w:rsidRPr="005362A7">
        <w:rPr>
          <w:rFonts w:ascii="Times New Roman" w:hAnsi="Times New Roman" w:cs="Times New Roman"/>
          <w:color w:val="000000" w:themeColor="text1"/>
          <w:shd w:val="clear" w:color="auto" w:fill="FFFFFF"/>
        </w:rPr>
        <w:t>саяси, ресми және іскерлік.</w:t>
      </w:r>
    </w:p>
    <w:p w14:paraId="482D3A18" w14:textId="3456CAE7" w:rsidR="006771E1" w:rsidRPr="005362A7" w:rsidRDefault="006771E1" w:rsidP="005362A7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5362A7">
        <w:rPr>
          <w:color w:val="000000" w:themeColor="text1"/>
        </w:rPr>
        <w:t>Этикеттің ауызша формулаларының көмегімен біз кездесуде және қоштасуда, біреуге алғыс айтқан кезде немесе кеші</w:t>
      </w:r>
      <w:proofErr w:type="gramStart"/>
      <w:r w:rsidRPr="005362A7">
        <w:rPr>
          <w:color w:val="000000" w:themeColor="text1"/>
        </w:rPr>
        <w:t>р</w:t>
      </w:r>
      <w:proofErr w:type="gramEnd"/>
      <w:r w:rsidRPr="005362A7">
        <w:rPr>
          <w:color w:val="000000" w:themeColor="text1"/>
        </w:rPr>
        <w:t>ім сұрағанда, танысу жағдайында және көптеген басқа жағдайларда қарым-қатынасты білдіреміз. Әрбір тілде этикет формулаларының өзіндік қоры бар. Сөйлеу этикетінің концептуалды өзегі сыпайылық концепциясы әртүрлі кө</w:t>
      </w:r>
      <w:proofErr w:type="gramStart"/>
      <w:r w:rsidRPr="005362A7">
        <w:rPr>
          <w:color w:val="000000" w:themeColor="text1"/>
        </w:rPr>
        <w:t>р</w:t>
      </w:r>
      <w:proofErr w:type="gramEnd"/>
      <w:r w:rsidRPr="005362A7">
        <w:rPr>
          <w:color w:val="000000" w:themeColor="text1"/>
        </w:rPr>
        <w:t>іністерде толерантты вербалды қарым-қатынастың таптырмас шарты ретінде: әдептілік, ізгілік, сыпайылық, дұрыстық, сыпайылық, ерлік, сыпайылық, достық және т.б.</w:t>
      </w:r>
    </w:p>
    <w:p w14:paraId="0A1A7713" w14:textId="00B2BFD6" w:rsidR="006771E1" w:rsidRPr="005362A7" w:rsidRDefault="006771E1" w:rsidP="005362A7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5362A7">
        <w:rPr>
          <w:color w:val="000000" w:themeColor="text1"/>
        </w:rPr>
        <w:t>Телефонмен сөйлесу ережелері: ресми және бейресми сөйлесулерді ажырату керек; іскерлі</w:t>
      </w:r>
      <w:proofErr w:type="gramStart"/>
      <w:r w:rsidRPr="005362A7">
        <w:rPr>
          <w:color w:val="000000" w:themeColor="text1"/>
        </w:rPr>
        <w:t>к</w:t>
      </w:r>
      <w:proofErr w:type="gramEnd"/>
      <w:r w:rsidRPr="005362A7">
        <w:rPr>
          <w:color w:val="000000" w:themeColor="text1"/>
        </w:rPr>
        <w:t xml:space="preserve"> қоңыраулар жұмыс істейтін құрылғыларда, бейресми - үйде; таңғы 9-ға дейін және кешкі 22.00-ден кейін қоңырау шалу әдепсіз; сіз бейтаныс </w:t>
      </w:r>
      <w:proofErr w:type="gramStart"/>
      <w:r w:rsidRPr="005362A7">
        <w:rPr>
          <w:color w:val="000000" w:themeColor="text1"/>
        </w:rPr>
        <w:t>адамдар</w:t>
      </w:r>
      <w:proofErr w:type="gramEnd"/>
      <w:r w:rsidRPr="005362A7">
        <w:rPr>
          <w:color w:val="000000" w:themeColor="text1"/>
        </w:rPr>
        <w:t>ға қоңырау шала алмайсыз, егер мұны істеу керек болса, телефонды кім бергенін міндетті түрде түсіндіруіңіз керек; әңгіме ұзақ болмауы керек - 3-5 минут; қоңырау шалып жатқан абоненттен, тіпті ол қызметтік телефон болса да, өзін көрсету талап етілмейді; Қоңырау шалушының әңгімені: «Кім сөйлесі</w:t>
      </w:r>
      <w:proofErr w:type="gramStart"/>
      <w:r w:rsidRPr="005362A7">
        <w:rPr>
          <w:color w:val="000000" w:themeColor="text1"/>
        </w:rPr>
        <w:t>п</w:t>
      </w:r>
      <w:proofErr w:type="gramEnd"/>
      <w:r w:rsidRPr="005362A7">
        <w:rPr>
          <w:color w:val="000000" w:themeColor="text1"/>
        </w:rPr>
        <w:t xml:space="preserve"> жатыр?», «Телефонда кім бар?» деген сұрақтармен бастауға рұқсат етілмейді.</w:t>
      </w:r>
    </w:p>
    <w:p w14:paraId="6D58B690" w14:textId="77777777" w:rsidR="006771E1" w:rsidRPr="005362A7" w:rsidRDefault="006771E1" w:rsidP="005362A7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362A7">
        <w:rPr>
          <w:rFonts w:ascii="Times New Roman" w:eastAsia="Times New Roman" w:hAnsi="Times New Roman" w:cs="Times New Roman"/>
          <w:color w:val="000000" w:themeColor="text1"/>
        </w:rPr>
        <w:t>Қазіргі тіл білімінде «норма» термині екі мағынада түсініледі: бі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р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>іншіден, стандарт дегеніміз сөйлеушілердің сөйлеуінде жүйелі түрде қайталанатын (сөйлеушілер қайталайтын) әртүрлі тілдік құралдардың жалпы қабылданған жалпыға бірдей қолданылуы, екіншіден, нұсқаулар, ережелер.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 xml:space="preserve"> ,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 xml:space="preserve"> оқулықтарда, сөздіктерде, анықтамалықтарда жазылған пайдалану нұсқаулары.</w:t>
      </w:r>
    </w:p>
    <w:p w14:paraId="7F609A89" w14:textId="77777777" w:rsidR="006771E1" w:rsidRPr="005362A7" w:rsidRDefault="006771E1" w:rsidP="005362A7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362A7">
        <w:rPr>
          <w:rFonts w:ascii="Times New Roman" w:eastAsia="Times New Roman" w:hAnsi="Times New Roman" w:cs="Times New Roman"/>
          <w:color w:val="000000" w:themeColor="text1"/>
        </w:rPr>
        <w:t>Норманың бірнеше анықтамалары бар. Мысалы, С.И. Ожегов былай деген: «Норма дегеніміз – қатар өмі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р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 xml:space="preserve"> сүретіндердің арасынан тілдік элементтерді (лексика, айтылым, морфологиялық, синтаксистік) іріктеу нәтижесінде пайда болатын, қоғамға қызмет ету үшін ең қолайлы («дұрыс», «қалаулы») тілдік құралдардың жиынтығы. , қазіргі, қайтадан қалыптасқан немесе өткеннің пассивті қорынан алынған әлеуметтік, кең мағынада, осы элементтерді 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ба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 xml:space="preserve">ғалау процесінде. «Орыс тілі» энциклопедиясында – «Норма (лингвистикалық), әдеби норма – білімді адамдардың қоғамдық және сөйлеу тәжірибесінде қабылданған айтылу ережелері, грамматикалық және 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бас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>қа да тілдік құралдар, сөз қолдану ережелері».</w:t>
      </w:r>
    </w:p>
    <w:p w14:paraId="38156D16" w14:textId="77777777" w:rsidR="006771E1" w:rsidRPr="005362A7" w:rsidRDefault="006771E1" w:rsidP="005362A7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362A7">
        <w:rPr>
          <w:rFonts w:ascii="Times New Roman" w:eastAsia="Times New Roman" w:hAnsi="Times New Roman" w:cs="Times New Roman"/>
          <w:color w:val="000000" w:themeColor="text1"/>
        </w:rPr>
        <w:t>Анықтама кең тарады: «...норма дегеніміз – қазіргі уақытта белгілі бі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р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 xml:space="preserve"> тілдік қауымдастықта бар және қауымдастықтың барлық мүшелері үшін міндетті болып табылатын тілдік бірліктер және олардың қолданылу үлгілері және бұл міндетті бірліктер не жалғыз мүмкін болуы мүмкін. бі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р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>, немесе варианттардың әдеби тілінің шегінде қатар өмір сүретін ретінде әрекет етеді».</w:t>
      </w:r>
    </w:p>
    <w:p w14:paraId="2906AD73" w14:textId="77777777" w:rsidR="006771E1" w:rsidRPr="005362A7" w:rsidRDefault="006771E1" w:rsidP="005362A7">
      <w:pPr>
        <w:spacing w:after="30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362A7">
        <w:rPr>
          <w:rFonts w:ascii="Times New Roman" w:eastAsia="Times New Roman" w:hAnsi="Times New Roman" w:cs="Times New Roman"/>
          <w:color w:val="000000" w:themeColor="text1"/>
        </w:rPr>
        <w:t>Белгілі бі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р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 xml:space="preserve"> құбылысты нормативтік деп тану үшін келесі шарттар қажет:</w:t>
      </w:r>
    </w:p>
    <w:p w14:paraId="0038E10F" w14:textId="77777777" w:rsidR="006771E1" w:rsidRPr="005362A7" w:rsidRDefault="006771E1" w:rsidP="005362A7">
      <w:pPr>
        <w:numPr>
          <w:ilvl w:val="0"/>
          <w:numId w:val="1"/>
        </w:numPr>
        <w:spacing w:after="9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362A7">
        <w:rPr>
          <w:rFonts w:ascii="Times New Roman" w:eastAsia="Times New Roman" w:hAnsi="Times New Roman" w:cs="Times New Roman"/>
          <w:color w:val="000000" w:themeColor="text1"/>
        </w:rPr>
        <w:t>1) өрнектің осы тәсі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л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>ін тұрақты пайдалану (қайта шығару);</w:t>
      </w:r>
    </w:p>
    <w:p w14:paraId="211EAC7B" w14:textId="77777777" w:rsidR="006771E1" w:rsidRPr="005362A7" w:rsidRDefault="006771E1" w:rsidP="005362A7">
      <w:pPr>
        <w:numPr>
          <w:ilvl w:val="0"/>
          <w:numId w:val="1"/>
        </w:numPr>
        <w:spacing w:after="9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362A7">
        <w:rPr>
          <w:rFonts w:ascii="Times New Roman" w:eastAsia="Times New Roman" w:hAnsi="Times New Roman" w:cs="Times New Roman"/>
          <w:color w:val="000000" w:themeColor="text1"/>
        </w:rPr>
        <w:t>2) осы өрнек әдісінің ә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деби т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>іл жүйесінің мүмкіндіктеріне сәйкестігі (оның тарихи қайта құрылымдалуын ескере отырып),</w:t>
      </w:r>
    </w:p>
    <w:p w14:paraId="30CBAEB9" w14:textId="77777777" w:rsidR="006771E1" w:rsidRPr="005362A7" w:rsidRDefault="006771E1" w:rsidP="005362A7">
      <w:pPr>
        <w:numPr>
          <w:ilvl w:val="0"/>
          <w:numId w:val="1"/>
        </w:numPr>
        <w:spacing w:after="9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362A7">
        <w:rPr>
          <w:rFonts w:ascii="Times New Roman" w:eastAsia="Times New Roman" w:hAnsi="Times New Roman" w:cs="Times New Roman"/>
          <w:color w:val="000000" w:themeColor="text1"/>
        </w:rPr>
        <w:t xml:space="preserve">3) тұрақты түрде қайталанатын сөйлеу тәсілін көпшіліктің мақұлдау (және бұл жағдайда судьяның 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р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>өлі жазушылардың, ғалымдардың, қоғамның білімді бөлігінің үлесіне тиеді).</w:t>
      </w:r>
    </w:p>
    <w:p w14:paraId="10FAAE60" w14:textId="77777777" w:rsidR="006771E1" w:rsidRPr="005362A7" w:rsidRDefault="006771E1" w:rsidP="005362A7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362A7">
        <w:rPr>
          <w:rFonts w:ascii="Times New Roman" w:eastAsia="Times New Roman" w:hAnsi="Times New Roman" w:cs="Times New Roman"/>
          <w:color w:val="000000" w:themeColor="text1"/>
        </w:rPr>
        <w:t xml:space="preserve">Берілген анықтамалар тілдік 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норма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>ға қатысты. Сөйлеу нормасы ұғымы функционалдық стиль ұғымымен тығыз байланысты. Егер тілдік нормалар тұтас әдеби тіл үшін бірдей болса, олардың қызмет ету ерекшеліктеріне қарамастан барлық нормативтік бірліктерді бі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р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 xml:space="preserve">іктірсе, сөйлеу нормалары тілдік құралдардың белгілі бір функционалдық стильде және оның сорттарында қолданылу заңдылықтарын белгілейді. </w:t>
      </w:r>
      <w:r w:rsidRPr="005362A7">
        <w:rPr>
          <w:rFonts w:ascii="Times New Roman" w:eastAsia="Times New Roman" w:hAnsi="Times New Roman" w:cs="Times New Roman"/>
          <w:color w:val="000000" w:themeColor="text1"/>
        </w:rPr>
        <w:lastRenderedPageBreak/>
        <w:t>Бұл функционалдық-стильдік нормалар, оларды белгілі бі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р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 xml:space="preserve"> уақытта жағдайға, қарым-қатынастың мақсат-міндеттеріне, айтылу сипатына қарай міндетті болып табылатын тілдік құралдардың іріктеу және ұйымдастыру заңдылықтары ретінде анықтауға болады. Мысалы, тілдік норма тұ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р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>ғысынан формалар дұрыс деп саналады </w:t>
      </w:r>
      <w:r w:rsidRPr="005362A7">
        <w:rPr>
          <w:rFonts w:ascii="Times New Roman" w:eastAsia="Times New Roman" w:hAnsi="Times New Roman" w:cs="Times New Roman"/>
          <w:i/>
          <w:iCs/>
          <w:color w:val="000000" w:themeColor="text1"/>
        </w:rPr>
        <w:t>демалыста</w:t>
      </w:r>
      <w:r w:rsidRPr="005362A7">
        <w:rPr>
          <w:rFonts w:ascii="Times New Roman" w:eastAsia="Times New Roman" w:hAnsi="Times New Roman" w:cs="Times New Roman"/>
          <w:color w:val="000000" w:themeColor="text1"/>
        </w:rPr>
        <w:t> -- </w:t>
      </w:r>
      <w:r w:rsidRPr="005362A7">
        <w:rPr>
          <w:rFonts w:ascii="Times New Roman" w:eastAsia="Times New Roman" w:hAnsi="Times New Roman" w:cs="Times New Roman"/>
          <w:i/>
          <w:iCs/>
          <w:color w:val="000000" w:themeColor="text1"/>
        </w:rPr>
        <w:t>демалыста, есіктер</w:t>
      </w:r>
      <w:r w:rsidRPr="005362A7">
        <w:rPr>
          <w:rFonts w:ascii="Times New Roman" w:eastAsia="Times New Roman" w:hAnsi="Times New Roman" w:cs="Times New Roman"/>
          <w:color w:val="000000" w:themeColor="text1"/>
        </w:rPr>
        <w:t> -- </w:t>
      </w:r>
      <w:r w:rsidRPr="005362A7">
        <w:rPr>
          <w:rFonts w:ascii="Times New Roman" w:eastAsia="Times New Roman" w:hAnsi="Times New Roman" w:cs="Times New Roman"/>
          <w:i/>
          <w:iCs/>
          <w:color w:val="000000" w:themeColor="text1"/>
        </w:rPr>
        <w:t>есіктер, оқитын оқушы - оқитын оқушы, Маша әдемі - Маша әдемі</w:t>
      </w:r>
      <w:r w:rsidRPr="005362A7">
        <w:rPr>
          <w:rFonts w:ascii="Times New Roman" w:eastAsia="Times New Roman" w:hAnsi="Times New Roman" w:cs="Times New Roman"/>
          <w:color w:val="000000" w:themeColor="text1"/>
        </w:rPr>
        <w:t>т.б., дегенмен, сол немесе басқа нақты форманы, сол немесе басқа сөзді таңдау сөйлеу нормаларына, коммуникативті мақсатқа байланысты.</w:t>
      </w:r>
    </w:p>
    <w:p w14:paraId="7C005111" w14:textId="77777777" w:rsidR="006771E1" w:rsidRPr="005362A7" w:rsidRDefault="006771E1" w:rsidP="005362A7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362A7">
        <w:rPr>
          <w:rFonts w:ascii="Times New Roman" w:eastAsia="Times New Roman" w:hAnsi="Times New Roman" w:cs="Times New Roman"/>
          <w:color w:val="000000" w:themeColor="text1"/>
        </w:rPr>
        <w:t>Сөйлеу этикамен тығыз байланысты. Этика моральдық міне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з-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>құлық ережелерін (соның ішінде қарым-қатынасты) белгілейді, мінез-құлықтың белгілі бір тәсілдерін болжайды және нақты сөйлеу әрекеттерінде көрсетілген сыпайылықтың сыртқы формулаларын қолдануды талап етеді.</w:t>
      </w:r>
    </w:p>
    <w:p w14:paraId="33330239" w14:textId="77777777" w:rsidR="006771E1" w:rsidRPr="005362A7" w:rsidRDefault="006771E1" w:rsidP="005362A7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362A7">
        <w:rPr>
          <w:rFonts w:ascii="Times New Roman" w:eastAsia="Times New Roman" w:hAnsi="Times New Roman" w:cs="Times New Roman"/>
          <w:color w:val="000000" w:themeColor="text1"/>
        </w:rPr>
        <w:t>Этикалық нормаларды бұза отырып, этикет талаптарын сақтау – екіжүзділі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к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 xml:space="preserve"> және басқаларды алдау. Екінші жағынан, этикет сақталмайтын толық этикалық міне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з-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>құлық сөзсіз жағымсыз әсер қалдырады және адамның адамгершілік қасиеттеріне күмән тудырады.</w:t>
      </w:r>
    </w:p>
    <w:p w14:paraId="46E900B9" w14:textId="77777777" w:rsidR="006771E1" w:rsidRPr="005362A7" w:rsidRDefault="006771E1" w:rsidP="005362A7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362A7">
        <w:rPr>
          <w:rFonts w:ascii="Times New Roman" w:eastAsia="Times New Roman" w:hAnsi="Times New Roman" w:cs="Times New Roman"/>
          <w:color w:val="000000" w:themeColor="text1"/>
        </w:rPr>
        <w:t>Ауызша қары</w:t>
      </w:r>
      <w:proofErr w:type="gramStart"/>
      <w:r w:rsidRPr="005362A7">
        <w:rPr>
          <w:rFonts w:ascii="Times New Roman" w:eastAsia="Times New Roman" w:hAnsi="Times New Roman" w:cs="Times New Roman"/>
          <w:color w:val="000000" w:themeColor="text1"/>
        </w:rPr>
        <w:t>м-</w:t>
      </w:r>
      <w:proofErr w:type="gramEnd"/>
      <w:r w:rsidRPr="005362A7">
        <w:rPr>
          <w:rFonts w:ascii="Times New Roman" w:eastAsia="Times New Roman" w:hAnsi="Times New Roman" w:cs="Times New Roman"/>
          <w:color w:val="000000" w:themeColor="text1"/>
        </w:rPr>
        <w:t>қатынаста бір-бірімен тығыз байланысты бірқатар этикалық және этикеттік нормаларды сақтау қажет.</w:t>
      </w:r>
    </w:p>
    <w:p w14:paraId="647625E5" w14:textId="77777777" w:rsidR="006771E1" w:rsidRPr="005362A7" w:rsidRDefault="006771E1" w:rsidP="005362A7">
      <w:pPr>
        <w:pStyle w:val="a5"/>
        <w:spacing w:before="0" w:beforeAutospacing="0" w:after="300" w:afterAutospacing="0"/>
        <w:ind w:firstLine="567"/>
        <w:jc w:val="both"/>
        <w:textAlignment w:val="baseline"/>
        <w:rPr>
          <w:color w:val="000000" w:themeColor="text1"/>
        </w:rPr>
      </w:pPr>
    </w:p>
    <w:p w14:paraId="324BF4A6" w14:textId="77777777" w:rsidR="006771E1" w:rsidRPr="005362A7" w:rsidRDefault="006771E1" w:rsidP="005362A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6629A39C" w14:textId="77777777" w:rsidR="00FA2DAA" w:rsidRPr="005362A7" w:rsidRDefault="00FA2DAA" w:rsidP="005362A7">
      <w:pPr>
        <w:ind w:firstLine="567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sectPr w:rsidR="00FA2DAA" w:rsidRPr="00536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82C94"/>
    <w:multiLevelType w:val="multilevel"/>
    <w:tmpl w:val="CD22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1D"/>
    <w:rsid w:val="00040F01"/>
    <w:rsid w:val="00193B9D"/>
    <w:rsid w:val="001C5AEB"/>
    <w:rsid w:val="002A27CC"/>
    <w:rsid w:val="0046157C"/>
    <w:rsid w:val="005362A7"/>
    <w:rsid w:val="006771E1"/>
    <w:rsid w:val="006A0BE9"/>
    <w:rsid w:val="007706E8"/>
    <w:rsid w:val="0094421D"/>
    <w:rsid w:val="009E5D67"/>
    <w:rsid w:val="00FA2DAA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F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21D"/>
  </w:style>
  <w:style w:type="character" w:styleId="a3">
    <w:name w:val="Hyperlink"/>
    <w:basedOn w:val="a0"/>
    <w:uiPriority w:val="99"/>
    <w:semiHidden/>
    <w:unhideWhenUsed/>
    <w:rsid w:val="009442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421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771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21D"/>
  </w:style>
  <w:style w:type="character" w:styleId="a3">
    <w:name w:val="Hyperlink"/>
    <w:basedOn w:val="a0"/>
    <w:uiPriority w:val="99"/>
    <w:semiHidden/>
    <w:unhideWhenUsed/>
    <w:rsid w:val="009442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421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771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Кұсманова Аяулым Қайырбекқызы</dc:creator>
  <cp:lastModifiedBy>Lenovo</cp:lastModifiedBy>
  <cp:revision>2</cp:revision>
  <dcterms:created xsi:type="dcterms:W3CDTF">2022-09-30T13:30:00Z</dcterms:created>
  <dcterms:modified xsi:type="dcterms:W3CDTF">2022-09-30T13:30:00Z</dcterms:modified>
</cp:coreProperties>
</file>